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61C1" w:rsidRDefault="00EB391F" w:rsidP="00DD08D6">
      <w:pPr>
        <w:spacing w:after="0" w:line="240" w:lineRule="auto"/>
        <w:outlineLvl w:val="1"/>
        <w:rPr>
          <w:rFonts w:ascii="&amp;quot" w:eastAsia="Times New Roman" w:hAnsi="&amp;quot" w:cs="Times New Roman"/>
          <w:b/>
          <w:bCs/>
          <w:color w:val="353535"/>
          <w:sz w:val="21"/>
          <w:szCs w:val="21"/>
          <w:lang w:eastAsia="ru-RU"/>
        </w:rPr>
      </w:pPr>
      <w:r>
        <w:rPr>
          <w:rFonts w:ascii="&amp;quot" w:eastAsia="Times New Roman" w:hAnsi="&amp;quot" w:cs="Times New Roman"/>
          <w:b/>
          <w:bCs/>
          <w:noProof/>
          <w:color w:val="353535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-605790</wp:posOffset>
            </wp:positionV>
            <wp:extent cx="2047875" cy="1800225"/>
            <wp:effectExtent l="19050" t="0" r="9525" b="0"/>
            <wp:wrapNone/>
            <wp:docPr id="4" name="Рисунок 4" descr="https://4.bp.blogspot.com/-CYvph0OjWHU/W-Mdlo3VuNI/AAAAAAAAAMY/rrms4CEumUY92Yd5puuCdVCDSsNbbHahgCLcBGAs/s1600/%25D1%2587%25D0%25B8%25D1%2582%25D0%25B0%25D1%2582%25D1%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CYvph0OjWHU/W-Mdlo3VuNI/AAAAAAAAAMY/rrms4CEumUY92Yd5puuCdVCDSsNbbHahgCLcBGAs/s1600/%25D1%2587%25D0%25B8%25D1%2582%25D0%25B0%25D1%2582%25D1%258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91F" w:rsidRPr="00EF6824" w:rsidRDefault="00EF6824" w:rsidP="00D361C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EF6824">
        <w:rPr>
          <w:rFonts w:ascii="Times New Roman" w:eastAsia="Times New Roman" w:hAnsi="Times New Roman" w:cs="Times New Roman"/>
          <w:b/>
          <w:bCs/>
          <w:lang w:eastAsia="ru-RU"/>
        </w:rPr>
        <w:t>Логопедическая газета</w:t>
      </w:r>
    </w:p>
    <w:p w:rsidR="00EB391F" w:rsidRDefault="00EB391F" w:rsidP="00D361C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52"/>
          <w:szCs w:val="52"/>
          <w:lang w:eastAsia="ru-RU"/>
        </w:rPr>
      </w:pPr>
    </w:p>
    <w:p w:rsidR="00EF6824" w:rsidRDefault="00EF6824" w:rsidP="00D361C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52"/>
          <w:szCs w:val="52"/>
          <w:lang w:eastAsia="ru-RU"/>
        </w:rPr>
      </w:pPr>
    </w:p>
    <w:p w:rsidR="00EB391F" w:rsidRDefault="00EB391F" w:rsidP="00D361C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52"/>
          <w:szCs w:val="52"/>
          <w:lang w:eastAsia="ru-RU"/>
        </w:rPr>
      </w:pPr>
    </w:p>
    <w:p w:rsidR="00D361C1" w:rsidRDefault="00EB391F" w:rsidP="00D361C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</w:pPr>
      <w:r w:rsidRPr="007B5735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52"/>
          <w:szCs w:val="52"/>
          <w:lang w:eastAsia="ru-RU"/>
        </w:rPr>
        <w:t xml:space="preserve"> </w:t>
      </w:r>
      <w:r w:rsidR="00EF6824"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  <w:t>Логопед.</w:t>
      </w:r>
      <w:proofErr w:type="spellStart"/>
      <w:r w:rsidR="00EF6824"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val="en-US" w:eastAsia="ru-RU"/>
        </w:rPr>
        <w:t>ru</w:t>
      </w:r>
      <w:proofErr w:type="spellEnd"/>
    </w:p>
    <w:p w:rsidR="00EF6824" w:rsidRPr="00EF6824" w:rsidRDefault="00EF6824" w:rsidP="00D361C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</w:pPr>
    </w:p>
    <w:p w:rsidR="00B406AA" w:rsidRPr="00941464" w:rsidRDefault="00EF6824" w:rsidP="00D361C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EF6824">
        <w:rPr>
          <w:rFonts w:ascii="Times New Roman" w:eastAsia="Times New Roman" w:hAnsi="Times New Roman" w:cs="Times New Roman"/>
          <w:b/>
          <w:bCs/>
          <w:lang w:eastAsia="ru-RU"/>
        </w:rPr>
        <w:t xml:space="preserve">Выпуск </w:t>
      </w:r>
      <w:r w:rsidR="00941464">
        <w:rPr>
          <w:rFonts w:ascii="Times New Roman" w:eastAsia="Times New Roman" w:hAnsi="Times New Roman" w:cs="Times New Roman"/>
          <w:b/>
          <w:bCs/>
          <w:lang w:eastAsia="ru-RU"/>
        </w:rPr>
        <w:t xml:space="preserve">№ </w:t>
      </w:r>
      <w:r w:rsidR="002D2DA4">
        <w:rPr>
          <w:rFonts w:ascii="Times New Roman" w:eastAsia="Times New Roman" w:hAnsi="Times New Roman" w:cs="Times New Roman"/>
          <w:b/>
          <w:bCs/>
          <w:lang w:eastAsia="ru-RU"/>
        </w:rPr>
        <w:t>1</w:t>
      </w:r>
      <w:r w:rsidR="004069D3">
        <w:rPr>
          <w:rFonts w:ascii="Times New Roman" w:eastAsia="Times New Roman" w:hAnsi="Times New Roman" w:cs="Times New Roman"/>
          <w:b/>
          <w:bCs/>
          <w:lang w:eastAsia="ru-RU"/>
        </w:rPr>
        <w:t>1</w:t>
      </w:r>
    </w:p>
    <w:p w:rsidR="00EF6824" w:rsidRPr="00EF6824" w:rsidRDefault="00EF6824" w:rsidP="00D361C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proofErr w:type="gramStart"/>
      <w:r w:rsidRPr="00941464">
        <w:rPr>
          <w:rFonts w:ascii="Times New Roman" w:eastAsia="Times New Roman" w:hAnsi="Times New Roman" w:cs="Times New Roman"/>
          <w:b/>
          <w:bCs/>
          <w:lang w:eastAsia="ru-RU"/>
        </w:rPr>
        <w:t>Выходит  с</w:t>
      </w:r>
      <w:proofErr w:type="gramEnd"/>
      <w:r w:rsidRPr="00EF6824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с</w:t>
      </w:r>
      <w:r w:rsidRPr="00941464">
        <w:rPr>
          <w:rFonts w:ascii="Times New Roman" w:eastAsia="Times New Roman" w:hAnsi="Times New Roman" w:cs="Times New Roman"/>
          <w:b/>
          <w:bCs/>
          <w:lang w:eastAsia="ru-RU"/>
        </w:rPr>
        <w:t>ентября 2020 года</w:t>
      </w:r>
      <w:bookmarkStart w:id="0" w:name="_GoBack"/>
      <w:bookmarkEnd w:id="0"/>
    </w:p>
    <w:p w:rsidR="00B406AA" w:rsidRDefault="00B406AA" w:rsidP="00DD08D6">
      <w:pPr>
        <w:spacing w:after="0" w:line="240" w:lineRule="auto"/>
        <w:outlineLvl w:val="1"/>
        <w:rPr>
          <w:rFonts w:ascii="&amp;quot" w:eastAsia="Times New Roman" w:hAnsi="&amp;quot" w:cs="Times New Roman"/>
          <w:b/>
          <w:bCs/>
          <w:color w:val="353535"/>
          <w:sz w:val="21"/>
          <w:szCs w:val="21"/>
          <w:lang w:eastAsia="ru-RU"/>
        </w:rPr>
      </w:pP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4069D3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СОВЕТЫ ЛОГОПЕДА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4069D3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РОДИТЕЛЯМ БУДУЩИХ ПЕРВОКЛАССНИКОВ</w:t>
      </w:r>
    </w:p>
    <w:p w:rsidR="007F0F8F" w:rsidRPr="004069D3" w:rsidRDefault="004069D3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        </w:t>
      </w:r>
      <w:r w:rsidR="007F0F8F"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Правильная речь является важнейшим условием для успешного обучения ребенка в школе. Чем лучше развита у ребенка устная речь, тем легче ему будет овладеть чтением и письмом.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случае если речь школьника недостаточно развита, появляются проблемы в обучении ребенка письму и чтению (</w:t>
      </w:r>
      <w:proofErr w:type="spellStart"/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дисграфия</w:t>
      </w:r>
      <w:proofErr w:type="spellEnd"/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– нарушение процесса письма и дислексия – нарушение процесса чтения), а значит, и в усвоении многого словесного учебного материала.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 многих детей нередко наблюдается некоторое отставание в речевом развитии, которое в дошкольном возрасте обычно не привлекает к себе особого внимания, но в дальнейшем оно может помешать хорошей учебе и привести к появлению специфических ошибок, например на уроках русского языка. Поэтому очень важно выявить даже самые незначительные отклонения в речевом развитии малыша и исправить их до начала его обучения грамоте.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До поступления в школу родителям следует обратить внимание на следующее: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</w:t>
      </w:r>
      <w:r w:rsidRPr="004069D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. Состояние звукопроизношения.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gramStart"/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Ребенок  к</w:t>
      </w:r>
      <w:proofErr w:type="gramEnd"/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шести – семи годам должен  четко произносить все звуки.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</w:t>
      </w:r>
      <w:r w:rsidRPr="004069D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. Состояние фонематических процессов.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Этот раздел подразумевает умение ребенка подбирать слова с определенным звуком, владение навыками элементарного звукового анализа и синтеза (определение первого и последнего звуков в слове, умение из звуков составить слово, посчитать количество звуков), умение различать и повторять сочетания типа: ба-па-ба, та-</w:t>
      </w:r>
      <w:proofErr w:type="spellStart"/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ца</w:t>
      </w:r>
      <w:proofErr w:type="spellEnd"/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-та, вы-вы-</w:t>
      </w:r>
      <w:proofErr w:type="spellStart"/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фы</w:t>
      </w:r>
      <w:proofErr w:type="spellEnd"/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др.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3. </w:t>
      </w:r>
      <w:r w:rsidRPr="004069D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Состояние грамматического строя.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Следует обратить внимание на словообразование (дождь - дождик), словоизменение (стул - стулья), согласование (желтый мяч), управление (вышел из дома, рассказал о друге).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4</w:t>
      </w:r>
      <w:r w:rsidRPr="004069D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. Состояние слоговой структуры слова.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Шестилетний ребенок умеет безошибочно произносить слова типа: велосипедист, экскурсовод и т.п.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5</w:t>
      </w:r>
      <w:r w:rsidRPr="004069D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. Состояние словарного запаса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словаре 6-7-летнего ребенка должно быть около 2000 слов, в </w:t>
      </w:r>
      <w:proofErr w:type="gramStart"/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числе  которых</w:t>
      </w:r>
      <w:proofErr w:type="gramEnd"/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представлены все части речи. Считать слова, известные Вашему ребенку, конечно же, не нужно, да и это невозможно. Но Вы можете проверить знание ребенка лексики по темам: «Семья», «Игрушки», «Мебель», «Одежда», «Продукты</w:t>
      </w:r>
      <w:proofErr w:type="gramStart"/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»,  «</w:t>
      </w:r>
      <w:proofErr w:type="gramEnd"/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Животные дикие и домашние» и т.п. (т.е. всё то, что проходил ребенок в детском саду). 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6. </w:t>
      </w:r>
      <w:r w:rsidRPr="004069D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Состояние связной речи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Учите детей отвечать полными предложениями на вопросы, предложите сочинить или пересказать сказку и рассказ, продолжить предложение, описать то, что происходит на улице, картине, др.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7. </w:t>
      </w:r>
      <w:r w:rsidRPr="004069D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Развитие мелкой моторики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Часто обучение письму вызывает у детей наибольшие трудности. Для того, чтобы избежать данных проблем, нужно решить вопрос о готовности к письму непосредственно руки.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Успешному развитию мелкой моторики способствует лепка из пластилина, глины, </w:t>
      </w:r>
      <w:proofErr w:type="gramStart"/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теста;  игры</w:t>
      </w:r>
      <w:proofErr w:type="gramEnd"/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 мелким конструктором; </w:t>
      </w:r>
      <w:proofErr w:type="spellStart"/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пазлы</w:t>
      </w:r>
      <w:proofErr w:type="spellEnd"/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мозаика, застёгивание и расстёгивание пуговиц; пособия-шнуровка, завязывание шнурков, развязывание  узелков  на  шнурках;  раскрашивание, штриховка,   рисование (фломастеры  не  рекомендуются);   нанизывание  бус, </w:t>
      </w:r>
      <w:proofErr w:type="spellStart"/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бисероплетение</w:t>
      </w:r>
      <w:proofErr w:type="spellEnd"/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; многое другое.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8. </w:t>
      </w:r>
      <w:r w:rsidRPr="004069D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Состояние пространственных функций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Умение определять «право – лево» в различных условиях, положениях тела, умение узнавать предметы, буквы в разных положениях (перевёрнутые, заштрихованные наложенные друг на друга и пр.).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9.</w:t>
      </w:r>
      <w:r w:rsidRPr="004069D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 Развитие коммуникативных функций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Полноценному развитию коммуникативных функций ребенка способствует постоянное общение с детьми, взрослыми.  Речь идет об умении слушать, запоминать и выполнять инструкции и о выстраивании полного, развернутого, уверенного общения.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10.</w:t>
      </w:r>
      <w:r w:rsidRPr="004069D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 Развитие процессов внимания, памяти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Сегодня довольно большой выбор упражнения и заданий для развития внимания и памяти. Их можно купить, можно найти в интернете. Например, найти 10 отличий на двух практически одинаковых картинках; пройти по </w:t>
      </w: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лабиринту; увидеть недостающие детали; запомнить </w:t>
      </w:r>
      <w:proofErr w:type="gramStart"/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ряд  слов</w:t>
      </w:r>
      <w:proofErr w:type="gramEnd"/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или предметов; и т.д.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11. </w:t>
      </w:r>
      <w:r w:rsidRPr="004069D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Развитие мышления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Развитое мышление предполагает умение ребенка обобщать слова или предметы («назови одним словом»: например, стол, стул, кровать, шкаф – это мебель); умение классифицировать («распредели на группы»: помидор, огурец, яблоко, морковь, груша, персик); умение выделять лишнее с объяснением (тарелка, вилка, мячик, чашка).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Обязательно ли ребенок должен уметь читать к 1 классу?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Не обязательно.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Умение складывать из слогов слова еще не является умением читать. Многие дети с трудом осваивают эту сложную мыслительную операцию – не стоит их подгонять! Навык чтения и письма должен формироваться по специальным методикам. О необходимости умения читать до школы лучше поговорить с учителем, в класс к которому пойдет ребенок.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Основным умением при чтении являются понимание прочитанного текста, анализ описанной ситуации, ответы на вопросы после чтения.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Трудности при овладении чтением и письмом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В группу риска попадают следующие учащиеся: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Если ребенок левша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Если он – переученный левша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Если Ваш ребенок посещал логопедическую группу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Если в семье говорят на двух и более языках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Если ребенок слишком рано пошел в школу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Если у ребенка есть проблемы с памятью, вниманием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Если нарушено звукопроизношение (возможны ошибки на письме: ребенок пишет то, что говорит).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Если нарушено фонематическое восприятие (ребенок не может правильно повторить слоги, набор звуков)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У детей, владеющих навыком письма и чтения, особое внимание необходимо обратить на характер ошибок. Логопедическими ошибками считаются: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Смешение букв по оптическому сходству (</w:t>
      </w:r>
      <w:r w:rsidRPr="004069D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т-п, а-о, Е – З</w:t>
      </w: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Пропуски букв, слогов.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 </w:t>
      </w:r>
      <w:proofErr w:type="spellStart"/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Недописывание</w:t>
      </w:r>
      <w:proofErr w:type="spellEnd"/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слов, лишние буквы в словах, слитное написание слов.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Важно не учить читать, а развивать речь ребенка. Не учить писать, а создать условия для развития мелкой моторики.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Как единодушно считают педагоги, намного важнее, чтобы ребенок был общительным, любопытным, не боялся высказывать свое мнение, отвечать на вопросы учителя, логически мыслил, хорошо пересказывал, фантазировал и </w:t>
      </w: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«воображал». Чтобы был достаточно самостоятельным: мог обслужить себя в быту (аккуратно одеться – раздеться, беречь и содержать в порядке свои вещи), без помощи взрослых выполнять простейшие задания. Бросьте все силы на пополнение словарного запаса (беды нашего времени), обеспечив ребенка не только детским (</w:t>
      </w:r>
      <w:r w:rsidR="002A2063"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сюсюканье)</w:t>
      </w: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но и взрослым уровнем общения. Также в начальной школе потребуется развитая рука (для письма): подарите ребенку конструктор и раскраску, пусть он строит, лепит... Научите правильно держать ручку.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Известно, что основное развитие речи происходит до 5 лет.  После 5 лет происходит совершенствование речевых функций. Исходя из опыта ведущих педагогов, родителям будущих первоклассников можно дать следующие рекомендации: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Больше читайте! Читайте вслух ребенку, рассматривайте с ним иллюстрации в книге, пусть пробует читать сам (хотя бы коротенькие знакомые слова).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Развивайте общую и мелкую моторику ребенка: больше рисуйте, раскрашивайте, лепите из пластилина, собирайте бусы.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Работайте над развитием познавательных способностей ребенка: разучивайте стихи, придумывайте рассказы.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Дома чаще играйте с детьми в дочки-матери, магазин, больницу, парикмахерскую, стройку и т.п., это лучший способ научить малыша организации своей деятельности и умению действовать по инструкции.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Будьте последовательны в своих требованиях. С пониманием отнеситесь к тому, что многое не будет получаться сразу.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Если ваш ребенок испытывает трудности в овладении письмом, ни в коем случае не ругайте его за множество ошибок, не упрекайте в лени и невнимательности. Это было бы равноценно, например, обвинению ребенка, страдающего церебральным параличом, в неуклюжести и неловкости.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Помогите своему ребенку: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 поступлению в 1 класс ребенок должен знать: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свои имя и фамилию, адрес, имена членов семьи, номер телефона мамы / папы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знать времена года, названия месяцев, дней недели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уметь различать цвета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уметь объединять предметы в группы: мебель, транспорт, одежда, обувь, растения, животные и т.д.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иметь элементарные представления об окружающем миру: о профессиях, явлениях природы, </w:t>
      </w: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правилах общения и поведения.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Если у ребенка есть логопедические проблемы, то важно перед поступлением в школу продолжать занятия у логопеда.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Желательно, чтобы все звуки к 1 классу были поставлены. У таких детей слабое место – рука. Также они часто при письме пропускают гласные звуки. </w:t>
      </w:r>
      <w:r w:rsidRPr="004069D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Забудьте про классы с ранним изучением иностранного языка.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От чего зависит развитие речи ребенка? Здесь можно выделить 3 основных фактора, влияющих на речь ребенка: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1.  образец речи в семье (общение с ребенком, диалект, традиции, культура речи);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2. собственный речевой опыт (общение со сверстниками, общение со взрослыми, СМИ);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3. занятия </w:t>
      </w:r>
      <w:r w:rsidR="002A2063"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развивающих центрах, дома с </w:t>
      </w:r>
      <w:proofErr w:type="gramStart"/>
      <w:r w:rsidR="002A2063"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родителями</w:t>
      </w: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  при</w:t>
      </w:r>
      <w:proofErr w:type="gramEnd"/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необходимости занятия с логопедом.  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Самое главное, что Вы должны оставаться для Вашего ребёнка любящим и понимающим родителем и </w:t>
      </w: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u w:val="single"/>
          <w:lang w:eastAsia="ru-RU"/>
        </w:rPr>
        <w:t>не берите на себя роль учителя</w:t>
      </w: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Успехов!</w:t>
      </w:r>
    </w:p>
    <w:p w:rsidR="007F0F8F" w:rsidRPr="004069D3" w:rsidRDefault="007F0F8F" w:rsidP="004069D3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4069D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7F0F8F" w:rsidRPr="007F0F8F" w:rsidRDefault="007F0F8F" w:rsidP="007F0F8F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F0F8F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18585365" wp14:editId="04580BAA">
            <wp:extent cx="5715000" cy="4286250"/>
            <wp:effectExtent l="0" t="0" r="0" b="0"/>
            <wp:docPr id="2" name="Рисунок 2" descr="https://nsportal.ru/sites/default/files/2017/02/12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7/02/12/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AF7" w:rsidRPr="00980AF7" w:rsidRDefault="00980AF7" w:rsidP="00980AF7">
      <w:pPr>
        <w:pStyle w:val="c2"/>
        <w:shd w:val="clear" w:color="auto" w:fill="FFFFFF"/>
        <w:spacing w:before="0" w:beforeAutospacing="0" w:after="0" w:afterAutospacing="0"/>
        <w:jc w:val="center"/>
        <w:rPr>
          <w:color w:val="7030A0"/>
          <w:sz w:val="36"/>
          <w:szCs w:val="36"/>
        </w:rPr>
      </w:pPr>
    </w:p>
    <w:p w:rsidR="00EB391F" w:rsidRPr="000D7A84" w:rsidRDefault="000736FF" w:rsidP="007C1578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347F64A">
            <wp:simplePos x="0" y="0"/>
            <wp:positionH relativeFrom="column">
              <wp:posOffset>-1076325</wp:posOffset>
            </wp:positionH>
            <wp:positionV relativeFrom="page">
              <wp:posOffset>4684395</wp:posOffset>
            </wp:positionV>
            <wp:extent cx="7318800" cy="4320000"/>
            <wp:effectExtent l="0" t="0" r="0" b="0"/>
            <wp:wrapTight wrapText="bothSides">
              <wp:wrapPolygon edited="0">
                <wp:start x="0" y="0"/>
                <wp:lineTo x="0" y="21527"/>
                <wp:lineTo x="21534" y="21527"/>
                <wp:lineTo x="21534" y="0"/>
                <wp:lineTo x="0" y="0"/>
              </wp:wrapPolygon>
            </wp:wrapTight>
            <wp:docPr id="1" name="Рисунок 1" descr="https://dussh-2.ru/ve-files/0000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ussh-2.ru/ve-files/000076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391F" w:rsidRPr="000D7A84" w:rsidSect="00537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4194B"/>
    <w:multiLevelType w:val="multilevel"/>
    <w:tmpl w:val="EF96E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2C3794"/>
    <w:multiLevelType w:val="hybridMultilevel"/>
    <w:tmpl w:val="CB343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723A"/>
    <w:rsid w:val="000736FF"/>
    <w:rsid w:val="000D723A"/>
    <w:rsid w:val="000D7A84"/>
    <w:rsid w:val="00102F62"/>
    <w:rsid w:val="002448B3"/>
    <w:rsid w:val="002A2063"/>
    <w:rsid w:val="002D2DA4"/>
    <w:rsid w:val="002E6877"/>
    <w:rsid w:val="003B7B57"/>
    <w:rsid w:val="003C4AC0"/>
    <w:rsid w:val="004069D3"/>
    <w:rsid w:val="00464AE3"/>
    <w:rsid w:val="00537BC6"/>
    <w:rsid w:val="006106E4"/>
    <w:rsid w:val="007A7676"/>
    <w:rsid w:val="007B5735"/>
    <w:rsid w:val="007C1578"/>
    <w:rsid w:val="007F0F8F"/>
    <w:rsid w:val="007F1CB9"/>
    <w:rsid w:val="00941464"/>
    <w:rsid w:val="00954F97"/>
    <w:rsid w:val="00980AF7"/>
    <w:rsid w:val="00AA1CBE"/>
    <w:rsid w:val="00B26C5D"/>
    <w:rsid w:val="00B406AA"/>
    <w:rsid w:val="00D361C1"/>
    <w:rsid w:val="00DD08D6"/>
    <w:rsid w:val="00EB391F"/>
    <w:rsid w:val="00EF6824"/>
    <w:rsid w:val="00F378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E81AC"/>
  <w15:docId w15:val="{24DB8555-3F2D-4D25-819F-B4213F70E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37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7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3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91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C1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C1578"/>
    <w:pPr>
      <w:ind w:left="720"/>
      <w:contextualSpacing/>
    </w:pPr>
  </w:style>
  <w:style w:type="paragraph" w:customStyle="1" w:styleId="c2">
    <w:name w:val="c2"/>
    <w:basedOn w:val="a"/>
    <w:rsid w:val="00980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80AF7"/>
  </w:style>
  <w:style w:type="paragraph" w:customStyle="1" w:styleId="c1">
    <w:name w:val="c1"/>
    <w:basedOn w:val="a"/>
    <w:rsid w:val="00980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80AF7"/>
  </w:style>
  <w:style w:type="character" w:customStyle="1" w:styleId="c10">
    <w:name w:val="c10"/>
    <w:basedOn w:val="a0"/>
    <w:rsid w:val="00980AF7"/>
  </w:style>
  <w:style w:type="paragraph" w:customStyle="1" w:styleId="c8">
    <w:name w:val="c8"/>
    <w:basedOn w:val="a"/>
    <w:rsid w:val="00980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0AF7"/>
  </w:style>
  <w:style w:type="character" w:customStyle="1" w:styleId="c9">
    <w:name w:val="c9"/>
    <w:basedOn w:val="a0"/>
    <w:rsid w:val="00980AF7"/>
  </w:style>
  <w:style w:type="character" w:customStyle="1" w:styleId="c14">
    <w:name w:val="c14"/>
    <w:basedOn w:val="a0"/>
    <w:rsid w:val="00980A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0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32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1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6</Pages>
  <Words>1315</Words>
  <Characters>7497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Викторовна</dc:creator>
  <cp:keywords/>
  <dc:description/>
  <cp:lastModifiedBy>Учитель</cp:lastModifiedBy>
  <cp:revision>20</cp:revision>
  <dcterms:created xsi:type="dcterms:W3CDTF">2020-01-14T08:53:00Z</dcterms:created>
  <dcterms:modified xsi:type="dcterms:W3CDTF">2021-08-27T07:09:00Z</dcterms:modified>
</cp:coreProperties>
</file>